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13612B" w:rsidRPr="006939CE" w:rsidTr="00004AF4">
        <w:tc>
          <w:tcPr>
            <w:tcW w:w="4819" w:type="dxa"/>
          </w:tcPr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УТВЕРЖДАЮ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Финансовый директор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ООО «ПрофМед»</w:t>
            </w:r>
          </w:p>
          <w:p w:rsidR="0013612B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___________________  Денисов Б.М.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F2F80" w:rsidRPr="00194D96" w:rsidRDefault="00004AF4" w:rsidP="000B4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-145415</wp:posOffset>
            </wp:positionV>
            <wp:extent cx="2831465" cy="635635"/>
            <wp:effectExtent l="19050" t="0" r="6985" b="0"/>
            <wp:wrapNone/>
            <wp:docPr id="3" name="Рисунок 2" descr="D:\В РАБОТЕ\Клиника\лого\Новая_Жизнь_Logo_ПРОЗРАЧ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РАБОТЕ\Клиника\лого\Новая_Жизнь_Logo_ПРОЗРАЧ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F2F80" w:rsidRPr="00194D96">
        <w:rPr>
          <w:rFonts w:ascii="Times New Roman" w:hAnsi="Times New Roman" w:cs="Times New Roman"/>
          <w:b/>
          <w:sz w:val="24"/>
          <w:szCs w:val="24"/>
        </w:rPr>
        <w:t>ПРЕЙСКУРАНТ ПЛАТНЫХ МЕДИЦИНСКИХ УСЛУГ</w:t>
      </w:r>
    </w:p>
    <w:p w:rsidR="005232C4" w:rsidRDefault="005232C4" w:rsidP="000B4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96">
        <w:rPr>
          <w:rFonts w:ascii="Times New Roman" w:hAnsi="Times New Roman" w:cs="Times New Roman"/>
          <w:b/>
          <w:sz w:val="24"/>
          <w:szCs w:val="24"/>
        </w:rPr>
        <w:t>ООО «ПрофМед»</w:t>
      </w:r>
    </w:p>
    <w:tbl>
      <w:tblPr>
        <w:tblW w:w="10218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43"/>
        <w:gridCol w:w="1275"/>
      </w:tblGrid>
      <w:tr w:rsidR="00FB7178" w:rsidRPr="00FB7178" w:rsidTr="00A96EF2">
        <w:trPr>
          <w:trHeight w:val="684"/>
        </w:trPr>
        <w:tc>
          <w:tcPr>
            <w:tcW w:w="8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A96EF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руб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B7178" w:rsidRPr="00FB7178" w:rsidTr="00004AF4">
        <w:trPr>
          <w:trHeight w:val="313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FB7178" w:rsidRPr="00004AF4" w:rsidRDefault="00FB7178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Консультации и приём специалистов</w:t>
            </w:r>
          </w:p>
        </w:tc>
      </w:tr>
      <w:tr w:rsidR="00FB7178" w:rsidRPr="00FB7178" w:rsidTr="00A96EF2">
        <w:trPr>
          <w:trHeight w:val="234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первичный 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B7178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BF1EFB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врача-терапевта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BF1EFB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15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BF1EFB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A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3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 эндокринолога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61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B4E5D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0B4E5D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0B4E5D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</w:tr>
      <w:tr w:rsidR="00A96EF2" w:rsidRPr="00FB7178" w:rsidTr="00A96EF2">
        <w:trPr>
          <w:trHeight w:val="227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96EF2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BF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врача-психиатра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51"/>
        </w:trPr>
        <w:tc>
          <w:tcPr>
            <w:tcW w:w="89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D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врача-психотерапевта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14"/>
        </w:trPr>
        <w:tc>
          <w:tcPr>
            <w:tcW w:w="8943" w:type="dxa"/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 с врачом-психотерапевтом (90‘)</w:t>
            </w:r>
          </w:p>
        </w:tc>
        <w:tc>
          <w:tcPr>
            <w:tcW w:w="1275" w:type="dxa"/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14"/>
        </w:trPr>
        <w:tc>
          <w:tcPr>
            <w:tcW w:w="89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врача-психотерапевта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(60‘)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1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врача-остеопата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93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врача-остеопата (манипуляции) 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42"/>
        </w:trPr>
        <w:tc>
          <w:tcPr>
            <w:tcW w:w="89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 (60’)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96EF2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A96EF2" w:rsidRPr="00FB7178" w:rsidRDefault="00A96EF2" w:rsidP="005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Акупунктура токами крайне высокой частоты (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КВЧ-пунктура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A96EF2" w:rsidRPr="00FB7178" w:rsidRDefault="00A96EF2" w:rsidP="005B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A96EF2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A96EF2" w:rsidRPr="00FB7178" w:rsidRDefault="00A96EF2" w:rsidP="00F3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Сеанс классической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рефлексотерапии (45’)</w:t>
            </w:r>
          </w:p>
        </w:tc>
        <w:tc>
          <w:tcPr>
            <w:tcW w:w="1275" w:type="dxa"/>
            <w:shd w:val="clear" w:color="auto" w:fill="auto"/>
            <w:hideMark/>
          </w:tcPr>
          <w:p w:rsidR="00A96EF2" w:rsidRPr="00FB7178" w:rsidRDefault="00A96EF2" w:rsidP="00F3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42"/>
        </w:trPr>
        <w:tc>
          <w:tcPr>
            <w:tcW w:w="89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96EF2" w:rsidRPr="00C65216" w:rsidRDefault="00A96EF2" w:rsidP="00F374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Зональная рефлексотерапия (1 зона)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96EF2" w:rsidRPr="00C65216" w:rsidRDefault="00A96EF2" w:rsidP="00F374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A96EF2" w:rsidRPr="00FB7178" w:rsidTr="00A96EF2">
        <w:trPr>
          <w:trHeight w:val="142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 мануальной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142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мануальной терапии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96EF2" w:rsidRPr="00FB7178" w:rsidTr="00A96EF2">
        <w:trPr>
          <w:trHeight w:val="142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Кинезиотейпирование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зона)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1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A96EF2" w:rsidRPr="00FB7178" w:rsidTr="00A96EF2">
        <w:trPr>
          <w:trHeight w:val="25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 клинико-психологическое 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8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2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клинико-психологическое консультирование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A96EF2">
        <w:trPr>
          <w:trHeight w:val="182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специалиста 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004AF4">
        <w:trPr>
          <w:trHeight w:val="149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A96EF2" w:rsidRPr="00004AF4" w:rsidRDefault="00A96EF2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Функциональная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диагностика</w:t>
            </w:r>
          </w:p>
        </w:tc>
      </w:tr>
      <w:tr w:rsidR="00A96EF2" w:rsidRPr="00FB7178" w:rsidTr="00A96EF2">
        <w:trPr>
          <w:trHeight w:val="126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96EF2" w:rsidRPr="00FB7178" w:rsidTr="00A96EF2">
        <w:trPr>
          <w:trHeight w:val="157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 с расшифровкой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96EF2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без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96EF2" w:rsidRPr="00FB7178" w:rsidTr="00A96EF2">
        <w:trPr>
          <w:trHeight w:val="221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бронхолитиком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A96EF2" w:rsidRPr="00FB7178" w:rsidTr="00A96EF2">
        <w:trPr>
          <w:trHeight w:val="25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Холтеровское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мониторирование сердечного ритма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96EF2" w:rsidRPr="00FB7178" w:rsidTr="00A96EF2">
        <w:trPr>
          <w:trHeight w:val="12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Суточное мониторирование артериального давления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A96EF2" w:rsidRPr="00FB7178" w:rsidTr="00004AF4">
        <w:trPr>
          <w:trHeight w:val="162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A96EF2" w:rsidRPr="00004AF4" w:rsidRDefault="00A96EF2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Комплексные услуги</w:t>
            </w:r>
          </w:p>
        </w:tc>
      </w:tr>
      <w:tr w:rsidR="00A96EF2" w:rsidRPr="00FB7178" w:rsidTr="000B4E5D">
        <w:trPr>
          <w:trHeight w:val="860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C604B6" w:rsidRDefault="00A96EF2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60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Артериальная гипертензия</w:t>
            </w:r>
          </w:p>
          <w:p w:rsidR="00A96EF2" w:rsidRPr="00FB7178" w:rsidRDefault="00A96EF2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(консультация кардиолога, психолога/психотерапевта, ЭКГ,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Липидограмма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(ЛПНП, ЛПВП,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индекс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атерогенности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Д-димер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калий в крови, натрий в крови, мочевая кислота,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</w:t>
            </w:r>
            <w:proofErr w:type="spellEnd"/>
            <w:r w:rsidR="000B4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брахеоцефальной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артерии, СМАД, моча на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микроальбуминурию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96EF2" w:rsidRPr="00FB7178" w:rsidRDefault="00A96EF2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96EF2" w:rsidRPr="00FB7178" w:rsidTr="000B4E5D">
        <w:trPr>
          <w:trHeight w:val="44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Default="00A96EF2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35F5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Панические атаки</w:t>
            </w:r>
          </w:p>
          <w:p w:rsidR="00A96EF2" w:rsidRPr="00C604B6" w:rsidRDefault="00A96EF2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консультация кардиолога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/эндокринолога</w:t>
            </w: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психолога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психотерапевта,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ТТГ, свободный ТЗ, свободный Т4, пролактин, витамин 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96EF2" w:rsidRPr="00FB7178" w:rsidRDefault="00A96EF2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</w:tr>
      <w:tr w:rsidR="00A96EF2" w:rsidRPr="00FB7178" w:rsidTr="000B4E5D">
        <w:trPr>
          <w:trHeight w:val="860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Default="00A96EF2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Легкость</w:t>
            </w:r>
          </w:p>
          <w:p w:rsidR="00A96EF2" w:rsidRPr="00C604B6" w:rsidRDefault="00A96EF2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C60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онсультация психолога,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эндокринолога + подбор индивидуального меню, мышечное тестирование (подбор индивидуальной мышечной активности), ТТГ, св. Т3, св. Т4, инсулин, кортизол, глюкоза,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ферритин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сывороточное железо,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Д, пролактин, АЛТ, АСТ, ГГТ, ФСГ (жен.), тестостерон + св.тестостерон (муж.), разработка индивидуальной программы лечения для нормализации веса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96EF2" w:rsidRDefault="00A96EF2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</w:t>
            </w:r>
          </w:p>
        </w:tc>
      </w:tr>
    </w:tbl>
    <w:p w:rsidR="00A35FF7" w:rsidRPr="00710FA2" w:rsidRDefault="00A35FF7" w:rsidP="000B4E5D">
      <w:pPr>
        <w:rPr>
          <w:rFonts w:ascii="Times New Roman" w:hAnsi="Times New Roman" w:cs="Times New Roman"/>
          <w:sz w:val="20"/>
          <w:szCs w:val="20"/>
        </w:rPr>
      </w:pPr>
    </w:p>
    <w:sectPr w:rsidR="00A35FF7" w:rsidRPr="00710FA2" w:rsidSect="00A96EF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0AC6"/>
    <w:multiLevelType w:val="multilevel"/>
    <w:tmpl w:val="D7B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139"/>
    <w:rsid w:val="00004AF4"/>
    <w:rsid w:val="000121E2"/>
    <w:rsid w:val="000256FA"/>
    <w:rsid w:val="00034739"/>
    <w:rsid w:val="00036ACB"/>
    <w:rsid w:val="000410E3"/>
    <w:rsid w:val="00045D0E"/>
    <w:rsid w:val="00055ED7"/>
    <w:rsid w:val="00076F04"/>
    <w:rsid w:val="000A16F4"/>
    <w:rsid w:val="000B4373"/>
    <w:rsid w:val="000B4E5D"/>
    <w:rsid w:val="000D4DF1"/>
    <w:rsid w:val="000E28D3"/>
    <w:rsid w:val="00123474"/>
    <w:rsid w:val="0012626B"/>
    <w:rsid w:val="00130CB3"/>
    <w:rsid w:val="0013612B"/>
    <w:rsid w:val="0014373A"/>
    <w:rsid w:val="00175CE4"/>
    <w:rsid w:val="0019041A"/>
    <w:rsid w:val="00194D96"/>
    <w:rsid w:val="00196D0E"/>
    <w:rsid w:val="001B7795"/>
    <w:rsid w:val="001C689A"/>
    <w:rsid w:val="001D67E5"/>
    <w:rsid w:val="001E0B7C"/>
    <w:rsid w:val="001E2948"/>
    <w:rsid w:val="00214A3D"/>
    <w:rsid w:val="002515D1"/>
    <w:rsid w:val="00287A30"/>
    <w:rsid w:val="002B78D8"/>
    <w:rsid w:val="002C4157"/>
    <w:rsid w:val="002D36E0"/>
    <w:rsid w:val="002D761E"/>
    <w:rsid w:val="002D7E85"/>
    <w:rsid w:val="002F3434"/>
    <w:rsid w:val="0031293E"/>
    <w:rsid w:val="003202E8"/>
    <w:rsid w:val="00320823"/>
    <w:rsid w:val="003219E4"/>
    <w:rsid w:val="0032671B"/>
    <w:rsid w:val="00332AAC"/>
    <w:rsid w:val="00345261"/>
    <w:rsid w:val="00346072"/>
    <w:rsid w:val="003619C4"/>
    <w:rsid w:val="003B6120"/>
    <w:rsid w:val="003C6895"/>
    <w:rsid w:val="003D0FB4"/>
    <w:rsid w:val="003D38EC"/>
    <w:rsid w:val="003D6154"/>
    <w:rsid w:val="003E71A6"/>
    <w:rsid w:val="0040192D"/>
    <w:rsid w:val="0044405A"/>
    <w:rsid w:val="004642A7"/>
    <w:rsid w:val="004746CD"/>
    <w:rsid w:val="00495AEE"/>
    <w:rsid w:val="004B6A31"/>
    <w:rsid w:val="00513495"/>
    <w:rsid w:val="00514943"/>
    <w:rsid w:val="005232C4"/>
    <w:rsid w:val="00530F8D"/>
    <w:rsid w:val="00531139"/>
    <w:rsid w:val="005510F2"/>
    <w:rsid w:val="00566CA6"/>
    <w:rsid w:val="0058000E"/>
    <w:rsid w:val="0058162F"/>
    <w:rsid w:val="00587A4F"/>
    <w:rsid w:val="00595CD3"/>
    <w:rsid w:val="005C1731"/>
    <w:rsid w:val="005D1D78"/>
    <w:rsid w:val="005F3B01"/>
    <w:rsid w:val="005F4F9D"/>
    <w:rsid w:val="00615D9B"/>
    <w:rsid w:val="00622DAB"/>
    <w:rsid w:val="00630396"/>
    <w:rsid w:val="00630A6D"/>
    <w:rsid w:val="006712DC"/>
    <w:rsid w:val="00687306"/>
    <w:rsid w:val="006974AC"/>
    <w:rsid w:val="006A0297"/>
    <w:rsid w:val="006A4FDF"/>
    <w:rsid w:val="006D6302"/>
    <w:rsid w:val="00710FA2"/>
    <w:rsid w:val="007345D5"/>
    <w:rsid w:val="0075429C"/>
    <w:rsid w:val="007740F5"/>
    <w:rsid w:val="007745B4"/>
    <w:rsid w:val="00787CCB"/>
    <w:rsid w:val="007909A8"/>
    <w:rsid w:val="0079638C"/>
    <w:rsid w:val="007B7AA5"/>
    <w:rsid w:val="007C04A7"/>
    <w:rsid w:val="007D665F"/>
    <w:rsid w:val="007E1DA4"/>
    <w:rsid w:val="007F281A"/>
    <w:rsid w:val="007F691E"/>
    <w:rsid w:val="00820670"/>
    <w:rsid w:val="00833147"/>
    <w:rsid w:val="00847124"/>
    <w:rsid w:val="008512FE"/>
    <w:rsid w:val="00851880"/>
    <w:rsid w:val="00877C5C"/>
    <w:rsid w:val="00880199"/>
    <w:rsid w:val="00886A09"/>
    <w:rsid w:val="00894568"/>
    <w:rsid w:val="008A0771"/>
    <w:rsid w:val="008D5BAC"/>
    <w:rsid w:val="008D7D35"/>
    <w:rsid w:val="008F6E5F"/>
    <w:rsid w:val="008F7722"/>
    <w:rsid w:val="00927232"/>
    <w:rsid w:val="00934039"/>
    <w:rsid w:val="00935660"/>
    <w:rsid w:val="009424A4"/>
    <w:rsid w:val="009427FE"/>
    <w:rsid w:val="009476ED"/>
    <w:rsid w:val="009522C9"/>
    <w:rsid w:val="00953832"/>
    <w:rsid w:val="00954457"/>
    <w:rsid w:val="0095546F"/>
    <w:rsid w:val="00967556"/>
    <w:rsid w:val="0097097F"/>
    <w:rsid w:val="009816F2"/>
    <w:rsid w:val="00985F08"/>
    <w:rsid w:val="00997B98"/>
    <w:rsid w:val="009A45A5"/>
    <w:rsid w:val="009B730D"/>
    <w:rsid w:val="009C6A6C"/>
    <w:rsid w:val="009E5B1D"/>
    <w:rsid w:val="009E64FA"/>
    <w:rsid w:val="009F0A4F"/>
    <w:rsid w:val="009F0BBB"/>
    <w:rsid w:val="00A00DD3"/>
    <w:rsid w:val="00A35FF7"/>
    <w:rsid w:val="00A465EC"/>
    <w:rsid w:val="00A4779D"/>
    <w:rsid w:val="00A54EF2"/>
    <w:rsid w:val="00A632F0"/>
    <w:rsid w:val="00A6767E"/>
    <w:rsid w:val="00A753E6"/>
    <w:rsid w:val="00A96EF2"/>
    <w:rsid w:val="00AD212D"/>
    <w:rsid w:val="00AD310E"/>
    <w:rsid w:val="00B0266C"/>
    <w:rsid w:val="00B14F58"/>
    <w:rsid w:val="00B24109"/>
    <w:rsid w:val="00B27463"/>
    <w:rsid w:val="00B35BCF"/>
    <w:rsid w:val="00B55C70"/>
    <w:rsid w:val="00B956E3"/>
    <w:rsid w:val="00BA7068"/>
    <w:rsid w:val="00BB0373"/>
    <w:rsid w:val="00BC24B0"/>
    <w:rsid w:val="00BE19D3"/>
    <w:rsid w:val="00BF1EFB"/>
    <w:rsid w:val="00BF4DFE"/>
    <w:rsid w:val="00C0286E"/>
    <w:rsid w:val="00C26EE3"/>
    <w:rsid w:val="00C277CC"/>
    <w:rsid w:val="00C310BC"/>
    <w:rsid w:val="00C352CB"/>
    <w:rsid w:val="00C604B6"/>
    <w:rsid w:val="00C65216"/>
    <w:rsid w:val="00C82B73"/>
    <w:rsid w:val="00CB1526"/>
    <w:rsid w:val="00CB788D"/>
    <w:rsid w:val="00CC6E45"/>
    <w:rsid w:val="00CD1C97"/>
    <w:rsid w:val="00CE611C"/>
    <w:rsid w:val="00CF2F80"/>
    <w:rsid w:val="00CF365D"/>
    <w:rsid w:val="00CF5B46"/>
    <w:rsid w:val="00D00261"/>
    <w:rsid w:val="00D03E87"/>
    <w:rsid w:val="00D34345"/>
    <w:rsid w:val="00D52E9E"/>
    <w:rsid w:val="00D63443"/>
    <w:rsid w:val="00D6646D"/>
    <w:rsid w:val="00DD18B8"/>
    <w:rsid w:val="00DE2E63"/>
    <w:rsid w:val="00DF6638"/>
    <w:rsid w:val="00E22339"/>
    <w:rsid w:val="00E26BA9"/>
    <w:rsid w:val="00E3231B"/>
    <w:rsid w:val="00E4226A"/>
    <w:rsid w:val="00E61127"/>
    <w:rsid w:val="00E91AC0"/>
    <w:rsid w:val="00E97EC9"/>
    <w:rsid w:val="00EB2070"/>
    <w:rsid w:val="00EC6541"/>
    <w:rsid w:val="00ED268A"/>
    <w:rsid w:val="00EE4617"/>
    <w:rsid w:val="00F04DA9"/>
    <w:rsid w:val="00F53769"/>
    <w:rsid w:val="00F56D54"/>
    <w:rsid w:val="00F84DF6"/>
    <w:rsid w:val="00F91596"/>
    <w:rsid w:val="00F92FFF"/>
    <w:rsid w:val="00FB7178"/>
    <w:rsid w:val="00FC4304"/>
    <w:rsid w:val="00FD5162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3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2021-06-02T09:42:00Z</cp:lastPrinted>
  <dcterms:created xsi:type="dcterms:W3CDTF">2020-09-22T13:15:00Z</dcterms:created>
  <dcterms:modified xsi:type="dcterms:W3CDTF">2021-06-02T09:44:00Z</dcterms:modified>
</cp:coreProperties>
</file>